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考试科目代码：045101              考试科目名称：心理学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本试卷满分为100分，考试时间为120分钟。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spacing w:line="360" w:lineRule="auto"/>
        <w:ind w:firstLine="42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分析论述题等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二、考试目标 </w:t>
      </w:r>
    </w:p>
    <w:p>
      <w:pPr>
        <w:ind w:firstLine="560" w:firstLineChars="200"/>
        <w:rPr>
          <w:rFonts w:ascii="仿宋" w:hAnsi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1.掌握心理现象的本性、规律和事实。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2.理解心理学的历史、现状及发展趋势。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3.形成多种视角的心理学观点，并具备一定的综合运用心理学知识解决实际问题的能力。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三、考试范围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1.感觉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2.知觉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3.意识和注意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4.记忆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5.思维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6、动机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7、情绪和情感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8、能力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9、人格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r>
        <w:rPr>
          <w:rFonts w:hint="eastAsia" w:ascii="仿宋" w:hAnsi="仿宋" w:eastAsia="仿宋" w:cs="仿宋"/>
          <w:sz w:val="28"/>
          <w:szCs w:val="28"/>
        </w:rPr>
        <w:t xml:space="preserve">    1.《普通心理学》（第四版），彭聃龄，北京师范大学出版社，2012年。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6766A"/>
    <w:rsid w:val="000706BA"/>
    <w:rsid w:val="0011205A"/>
    <w:rsid w:val="00270FE2"/>
    <w:rsid w:val="00313AC0"/>
    <w:rsid w:val="00330E58"/>
    <w:rsid w:val="0037423B"/>
    <w:rsid w:val="00637B77"/>
    <w:rsid w:val="007E44BE"/>
    <w:rsid w:val="00886B9F"/>
    <w:rsid w:val="008A7612"/>
    <w:rsid w:val="009418E3"/>
    <w:rsid w:val="009764CF"/>
    <w:rsid w:val="009E5A96"/>
    <w:rsid w:val="009F66AB"/>
    <w:rsid w:val="00A17AA7"/>
    <w:rsid w:val="00AE4CFF"/>
    <w:rsid w:val="00D371AD"/>
    <w:rsid w:val="00D5378D"/>
    <w:rsid w:val="00F32454"/>
    <w:rsid w:val="13FF6926"/>
    <w:rsid w:val="16B5526D"/>
    <w:rsid w:val="1D265AB4"/>
    <w:rsid w:val="27BF212D"/>
    <w:rsid w:val="3A9300B1"/>
    <w:rsid w:val="73FB02A4"/>
    <w:rsid w:val="755E39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56</Words>
  <Characters>324</Characters>
  <Lines>2</Lines>
  <Paragraphs>1</Paragraphs>
  <TotalTime>3</TotalTime>
  <ScaleCrop>false</ScaleCrop>
  <LinksUpToDate>false</LinksUpToDate>
  <CharactersWithSpaces>379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maye</cp:lastModifiedBy>
  <dcterms:modified xsi:type="dcterms:W3CDTF">2021-06-17T01:19:20Z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